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DA" w:rsidRPr="006C7ACB" w:rsidRDefault="00C01EDA" w:rsidP="00C01EDA">
      <w:pPr>
        <w:rPr>
          <w:sz w:val="24"/>
          <w:szCs w:val="24"/>
        </w:rPr>
      </w:pPr>
      <w:bookmarkStart w:id="0" w:name="_GoBack"/>
      <w:r w:rsidRPr="006C7ACB">
        <w:rPr>
          <w:sz w:val="24"/>
          <w:szCs w:val="24"/>
        </w:rPr>
        <w:t>Year 7 RSE Overview Spring Term</w:t>
      </w:r>
    </w:p>
    <w:bookmarkEnd w:id="0"/>
    <w:p w:rsidR="00C01EDA" w:rsidRPr="006C7ACB" w:rsidRDefault="00C01EDA" w:rsidP="00C01E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C01EDA" w:rsidRPr="006C7ACB" w:rsidTr="002D321B">
        <w:tc>
          <w:tcPr>
            <w:tcW w:w="1129" w:type="dxa"/>
          </w:tcPr>
          <w:p w:rsidR="00C01EDA" w:rsidRPr="006C7ACB" w:rsidRDefault="00C01EDA" w:rsidP="002D321B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Lesson</w:t>
            </w:r>
          </w:p>
        </w:tc>
        <w:tc>
          <w:tcPr>
            <w:tcW w:w="7887" w:type="dxa"/>
          </w:tcPr>
          <w:p w:rsidR="00C01EDA" w:rsidRPr="006C7ACB" w:rsidRDefault="00C01EDA" w:rsidP="002D321B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Content</w:t>
            </w:r>
          </w:p>
        </w:tc>
      </w:tr>
      <w:tr w:rsidR="00C01EDA" w:rsidRPr="006C7ACB" w:rsidTr="002D321B">
        <w:tc>
          <w:tcPr>
            <w:tcW w:w="1129" w:type="dxa"/>
          </w:tcPr>
          <w:p w:rsidR="00C01EDA" w:rsidRPr="006C7ACB" w:rsidRDefault="00C01EDA" w:rsidP="002D321B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1</w:t>
            </w:r>
          </w:p>
        </w:tc>
        <w:tc>
          <w:tcPr>
            <w:tcW w:w="7887" w:type="dxa"/>
          </w:tcPr>
          <w:p w:rsidR="00C01EDA" w:rsidRPr="006C7ACB" w:rsidRDefault="00775A19" w:rsidP="002D321B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>Consolidation of KS2 learning about puberty</w:t>
            </w:r>
          </w:p>
          <w:p w:rsidR="00E42AD3" w:rsidRPr="006C7ACB" w:rsidRDefault="00CF0D5C" w:rsidP="007557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to be able to identify the sexual organs in both the male and female bodies.</w:t>
            </w:r>
          </w:p>
          <w:p w:rsidR="00C01EDA" w:rsidRPr="006C7ACB" w:rsidRDefault="00CF0D5C" w:rsidP="007557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To revisit key physical and emotional features of puberty</w:t>
            </w:r>
          </w:p>
        </w:tc>
      </w:tr>
      <w:tr w:rsidR="00C01EDA" w:rsidRPr="006C7ACB" w:rsidTr="002D321B">
        <w:tc>
          <w:tcPr>
            <w:tcW w:w="1129" w:type="dxa"/>
          </w:tcPr>
          <w:p w:rsidR="00C01EDA" w:rsidRPr="006C7ACB" w:rsidRDefault="00C01EDA" w:rsidP="002D321B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2</w:t>
            </w:r>
            <w:r w:rsidR="009221E4" w:rsidRPr="006C7ACB">
              <w:rPr>
                <w:sz w:val="24"/>
                <w:szCs w:val="24"/>
              </w:rPr>
              <w:t xml:space="preserve"> + 3</w:t>
            </w:r>
          </w:p>
        </w:tc>
        <w:tc>
          <w:tcPr>
            <w:tcW w:w="7887" w:type="dxa"/>
          </w:tcPr>
          <w:p w:rsidR="00C01EDA" w:rsidRPr="006C7ACB" w:rsidRDefault="006A4162" w:rsidP="002D321B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>Personal hygiene during puberty</w:t>
            </w:r>
          </w:p>
          <w:p w:rsidR="009221E4" w:rsidRPr="006C7ACB" w:rsidRDefault="009221E4" w:rsidP="009221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To understand the importance of good personal hygiene routines during puberty</w:t>
            </w:r>
          </w:p>
          <w:p w:rsidR="007605D8" w:rsidRPr="006C7ACB" w:rsidRDefault="007605D8" w:rsidP="002D321B">
            <w:pPr>
              <w:rPr>
                <w:b/>
                <w:sz w:val="24"/>
                <w:szCs w:val="24"/>
              </w:rPr>
            </w:pPr>
          </w:p>
        </w:tc>
      </w:tr>
      <w:tr w:rsidR="00C01EDA" w:rsidRPr="006C7ACB" w:rsidTr="002D321B">
        <w:tc>
          <w:tcPr>
            <w:tcW w:w="1129" w:type="dxa"/>
          </w:tcPr>
          <w:p w:rsidR="00C01EDA" w:rsidRPr="006C7ACB" w:rsidRDefault="00C01EDA" w:rsidP="002D321B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4</w:t>
            </w:r>
          </w:p>
        </w:tc>
        <w:tc>
          <w:tcPr>
            <w:tcW w:w="7887" w:type="dxa"/>
          </w:tcPr>
          <w:p w:rsidR="009221E4" w:rsidRPr="006C7ACB" w:rsidRDefault="009221E4" w:rsidP="009221E4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>Emotional changes during puberty</w:t>
            </w:r>
          </w:p>
          <w:p w:rsidR="009221E4" w:rsidRPr="006C7ACB" w:rsidRDefault="009221E4" w:rsidP="009221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To recognise the emotional changes that may take place during puberty and to manage these changes in a positive way.</w:t>
            </w:r>
          </w:p>
          <w:p w:rsidR="00C01EDA" w:rsidRPr="006C7ACB" w:rsidRDefault="00C01EDA" w:rsidP="002D321B">
            <w:pPr>
              <w:rPr>
                <w:sz w:val="24"/>
                <w:szCs w:val="24"/>
              </w:rPr>
            </w:pPr>
          </w:p>
        </w:tc>
      </w:tr>
      <w:tr w:rsidR="00C01EDA" w:rsidRPr="006C7ACB" w:rsidTr="002D321B">
        <w:tc>
          <w:tcPr>
            <w:tcW w:w="1129" w:type="dxa"/>
          </w:tcPr>
          <w:p w:rsidR="00C01EDA" w:rsidRPr="006C7ACB" w:rsidRDefault="00C01EDA" w:rsidP="002D321B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5</w:t>
            </w:r>
          </w:p>
        </w:tc>
        <w:tc>
          <w:tcPr>
            <w:tcW w:w="7887" w:type="dxa"/>
          </w:tcPr>
          <w:p w:rsidR="00C01EDA" w:rsidRPr="006C7ACB" w:rsidRDefault="009221E4" w:rsidP="002D321B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>Teenage Problems</w:t>
            </w:r>
          </w:p>
          <w:p w:rsidR="009221E4" w:rsidRPr="006C7ACB" w:rsidRDefault="009221E4" w:rsidP="009221E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Strategies for dealing with the challenges faced by teenagers</w:t>
            </w:r>
          </w:p>
        </w:tc>
      </w:tr>
      <w:tr w:rsidR="00C01EDA" w:rsidRPr="006C7ACB" w:rsidTr="002D321B">
        <w:tc>
          <w:tcPr>
            <w:tcW w:w="1129" w:type="dxa"/>
          </w:tcPr>
          <w:p w:rsidR="00C01EDA" w:rsidRPr="006C7ACB" w:rsidRDefault="00C01EDA" w:rsidP="002D321B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6</w:t>
            </w:r>
          </w:p>
        </w:tc>
        <w:tc>
          <w:tcPr>
            <w:tcW w:w="7887" w:type="dxa"/>
          </w:tcPr>
          <w:p w:rsidR="00D95F6C" w:rsidRPr="006C7ACB" w:rsidRDefault="00D95F6C" w:rsidP="00D95F6C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 xml:space="preserve">Mental Health </w:t>
            </w:r>
            <w:r w:rsidRPr="006C7ACB">
              <w:rPr>
                <w:sz w:val="24"/>
                <w:szCs w:val="24"/>
              </w:rPr>
              <w:t>part 1</w:t>
            </w:r>
          </w:p>
          <w:p w:rsidR="00D95F6C" w:rsidRPr="006C7ACB" w:rsidRDefault="00D95F6C" w:rsidP="00D95F6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 xml:space="preserve">evaluate the links between mental health and physical health </w:t>
            </w:r>
          </w:p>
          <w:p w:rsidR="001811C1" w:rsidRPr="006C7ACB" w:rsidRDefault="00D95F6C" w:rsidP="00D95F6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identify common misconceptions about mental health</w:t>
            </w:r>
          </w:p>
        </w:tc>
      </w:tr>
      <w:tr w:rsidR="00D95F6C" w:rsidRPr="006C7ACB" w:rsidTr="002D321B">
        <w:tc>
          <w:tcPr>
            <w:tcW w:w="1129" w:type="dxa"/>
          </w:tcPr>
          <w:p w:rsidR="00D95F6C" w:rsidRPr="006C7ACB" w:rsidRDefault="00D95F6C" w:rsidP="00D95F6C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7</w:t>
            </w:r>
          </w:p>
        </w:tc>
        <w:tc>
          <w:tcPr>
            <w:tcW w:w="7887" w:type="dxa"/>
          </w:tcPr>
          <w:p w:rsidR="00D95F6C" w:rsidRPr="006C7ACB" w:rsidRDefault="00D95F6C" w:rsidP="00D95F6C">
            <w:pPr>
              <w:rPr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>Mental Health</w:t>
            </w:r>
            <w:r w:rsidRPr="006C7ACB">
              <w:rPr>
                <w:sz w:val="24"/>
                <w:szCs w:val="24"/>
              </w:rPr>
              <w:t xml:space="preserve"> part 2</w:t>
            </w:r>
            <w:r w:rsidR="0065220C" w:rsidRPr="006C7ACB">
              <w:rPr>
                <w:sz w:val="24"/>
                <w:szCs w:val="24"/>
              </w:rPr>
              <w:t xml:space="preserve"> </w:t>
            </w:r>
          </w:p>
          <w:p w:rsidR="00D95F6C" w:rsidRPr="006C7ACB" w:rsidRDefault="00D95F6C" w:rsidP="00D95F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promoting mental wellbeing</w:t>
            </w:r>
          </w:p>
          <w:p w:rsidR="00D95F6C" w:rsidRPr="006C7ACB" w:rsidRDefault="00D95F6C" w:rsidP="00D95F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building resilience</w:t>
            </w:r>
          </w:p>
        </w:tc>
      </w:tr>
      <w:tr w:rsidR="00D95F6C" w:rsidRPr="006C7ACB" w:rsidTr="002D321B">
        <w:tc>
          <w:tcPr>
            <w:tcW w:w="1129" w:type="dxa"/>
          </w:tcPr>
          <w:p w:rsidR="00D95F6C" w:rsidRPr="006C7ACB" w:rsidRDefault="00D95F6C" w:rsidP="00D95F6C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8</w:t>
            </w:r>
          </w:p>
        </w:tc>
        <w:tc>
          <w:tcPr>
            <w:tcW w:w="7887" w:type="dxa"/>
          </w:tcPr>
          <w:p w:rsidR="00D95F6C" w:rsidRPr="006C7ACB" w:rsidRDefault="00D95F6C" w:rsidP="00D95F6C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>Healthy Eating</w:t>
            </w:r>
          </w:p>
          <w:p w:rsidR="00D95F6C" w:rsidRPr="006C7ACB" w:rsidRDefault="00D95F6C" w:rsidP="00D95F6C">
            <w:pPr>
              <w:pStyle w:val="ListParagraph"/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Making informed choices about healthy food choices</w:t>
            </w:r>
          </w:p>
        </w:tc>
      </w:tr>
      <w:tr w:rsidR="00D95F6C" w:rsidRPr="006C7ACB" w:rsidTr="002D321B">
        <w:tc>
          <w:tcPr>
            <w:tcW w:w="1129" w:type="dxa"/>
          </w:tcPr>
          <w:p w:rsidR="00D95F6C" w:rsidRPr="006C7ACB" w:rsidRDefault="00D95F6C" w:rsidP="00D95F6C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9</w:t>
            </w:r>
          </w:p>
        </w:tc>
        <w:tc>
          <w:tcPr>
            <w:tcW w:w="7887" w:type="dxa"/>
          </w:tcPr>
          <w:p w:rsidR="00D95F6C" w:rsidRPr="006C7ACB" w:rsidRDefault="002D2BF2" w:rsidP="00D95F6C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 xml:space="preserve">Alcohol </w:t>
            </w:r>
          </w:p>
          <w:p w:rsidR="00D50F96" w:rsidRPr="006C7ACB" w:rsidRDefault="005158B5" w:rsidP="003A6FE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 xml:space="preserve">To learn </w:t>
            </w:r>
            <w:r w:rsidRPr="006C7ACB">
              <w:rPr>
                <w:sz w:val="24"/>
                <w:szCs w:val="24"/>
                <w:lang w:val="en-US"/>
              </w:rPr>
              <w:t>about the risks</w:t>
            </w:r>
            <w:r w:rsidR="006C5C77" w:rsidRPr="006C7ACB">
              <w:rPr>
                <w:sz w:val="24"/>
                <w:szCs w:val="24"/>
                <w:lang w:val="en-US"/>
              </w:rPr>
              <w:t>, facts</w:t>
            </w:r>
            <w:r w:rsidRPr="006C7ACB">
              <w:rPr>
                <w:sz w:val="24"/>
                <w:szCs w:val="24"/>
                <w:lang w:val="en-US"/>
              </w:rPr>
              <w:t xml:space="preserve"> and consequences of alcohol use</w:t>
            </w:r>
          </w:p>
          <w:p w:rsidR="003A6FE3" w:rsidRPr="006C7ACB" w:rsidRDefault="003A6FE3" w:rsidP="00D95F6C">
            <w:pPr>
              <w:rPr>
                <w:b/>
                <w:sz w:val="24"/>
                <w:szCs w:val="24"/>
              </w:rPr>
            </w:pPr>
          </w:p>
        </w:tc>
      </w:tr>
      <w:tr w:rsidR="00D95F6C" w:rsidRPr="006C7ACB" w:rsidTr="002D321B">
        <w:tc>
          <w:tcPr>
            <w:tcW w:w="1129" w:type="dxa"/>
          </w:tcPr>
          <w:p w:rsidR="00D95F6C" w:rsidRPr="006C7ACB" w:rsidRDefault="00D95F6C" w:rsidP="00D95F6C">
            <w:p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10</w:t>
            </w:r>
          </w:p>
          <w:p w:rsidR="002D2BF2" w:rsidRPr="006C7ACB" w:rsidRDefault="002D2BF2" w:rsidP="00D95F6C">
            <w:pPr>
              <w:rPr>
                <w:sz w:val="24"/>
                <w:szCs w:val="24"/>
              </w:rPr>
            </w:pPr>
          </w:p>
        </w:tc>
        <w:tc>
          <w:tcPr>
            <w:tcW w:w="7887" w:type="dxa"/>
          </w:tcPr>
          <w:p w:rsidR="00D95F6C" w:rsidRPr="006C7ACB" w:rsidRDefault="002D2BF2" w:rsidP="00D95F6C">
            <w:pPr>
              <w:rPr>
                <w:b/>
                <w:sz w:val="24"/>
                <w:szCs w:val="24"/>
              </w:rPr>
            </w:pPr>
            <w:r w:rsidRPr="006C7ACB">
              <w:rPr>
                <w:b/>
                <w:sz w:val="24"/>
                <w:szCs w:val="24"/>
              </w:rPr>
              <w:t>Influences</w:t>
            </w:r>
          </w:p>
          <w:p w:rsidR="00D50F96" w:rsidRPr="006C7ACB" w:rsidRDefault="005158B5" w:rsidP="00374D1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>To understand positive and negative influences.</w:t>
            </w:r>
          </w:p>
          <w:p w:rsidR="00D50F96" w:rsidRPr="006C7ACB" w:rsidRDefault="005158B5" w:rsidP="00374D1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C7ACB">
              <w:rPr>
                <w:sz w:val="24"/>
                <w:szCs w:val="24"/>
              </w:rPr>
              <w:t xml:space="preserve"> To know the importance of having good </w:t>
            </w:r>
            <w:r w:rsidR="004315A5" w:rsidRPr="006C7ACB">
              <w:rPr>
                <w:sz w:val="24"/>
                <w:szCs w:val="24"/>
              </w:rPr>
              <w:t>decision-making</w:t>
            </w:r>
            <w:r w:rsidRPr="006C7ACB">
              <w:rPr>
                <w:sz w:val="24"/>
                <w:szCs w:val="24"/>
              </w:rPr>
              <w:t xml:space="preserve"> skills.</w:t>
            </w:r>
          </w:p>
          <w:p w:rsidR="00374D12" w:rsidRPr="006C7ACB" w:rsidRDefault="00374D12" w:rsidP="00D95F6C">
            <w:pPr>
              <w:rPr>
                <w:b/>
                <w:sz w:val="24"/>
                <w:szCs w:val="24"/>
              </w:rPr>
            </w:pPr>
          </w:p>
        </w:tc>
      </w:tr>
    </w:tbl>
    <w:p w:rsidR="00C01EDA" w:rsidRPr="006C7ACB" w:rsidRDefault="00C01EDA" w:rsidP="00C01EDA">
      <w:pPr>
        <w:rPr>
          <w:sz w:val="24"/>
          <w:szCs w:val="24"/>
        </w:rPr>
      </w:pPr>
    </w:p>
    <w:p w:rsidR="0065220C" w:rsidRPr="006C7ACB" w:rsidRDefault="0065220C" w:rsidP="00C01EDA">
      <w:pPr>
        <w:rPr>
          <w:sz w:val="24"/>
          <w:szCs w:val="24"/>
        </w:rPr>
      </w:pPr>
    </w:p>
    <w:p w:rsidR="00371D61" w:rsidRPr="006C7ACB" w:rsidRDefault="006C7ACB">
      <w:pPr>
        <w:rPr>
          <w:sz w:val="24"/>
          <w:szCs w:val="24"/>
        </w:rPr>
      </w:pPr>
    </w:p>
    <w:sectPr w:rsidR="00371D61" w:rsidRPr="006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F71"/>
    <w:multiLevelType w:val="hybridMultilevel"/>
    <w:tmpl w:val="DFC2B5E6"/>
    <w:lvl w:ilvl="0" w:tplc="BBFA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E5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C0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0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5829E2"/>
    <w:multiLevelType w:val="hybridMultilevel"/>
    <w:tmpl w:val="0948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914"/>
    <w:multiLevelType w:val="hybridMultilevel"/>
    <w:tmpl w:val="F770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A2E2B"/>
    <w:multiLevelType w:val="hybridMultilevel"/>
    <w:tmpl w:val="E654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69C5"/>
    <w:multiLevelType w:val="hybridMultilevel"/>
    <w:tmpl w:val="DEAC18AE"/>
    <w:lvl w:ilvl="0" w:tplc="40B2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F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F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4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AA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E67E7D"/>
    <w:multiLevelType w:val="hybridMultilevel"/>
    <w:tmpl w:val="C4A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42171"/>
    <w:multiLevelType w:val="hybridMultilevel"/>
    <w:tmpl w:val="6912399C"/>
    <w:lvl w:ilvl="0" w:tplc="647E9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9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24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8E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87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EB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F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A6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25B5BEA"/>
    <w:multiLevelType w:val="hybridMultilevel"/>
    <w:tmpl w:val="DF72DBF4"/>
    <w:lvl w:ilvl="0" w:tplc="E0C43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43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EC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0B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3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0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E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6B7399"/>
    <w:multiLevelType w:val="hybridMultilevel"/>
    <w:tmpl w:val="0EE25B98"/>
    <w:lvl w:ilvl="0" w:tplc="2F60E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29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2B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E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3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F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C9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8A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C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DA"/>
    <w:rsid w:val="000A642A"/>
    <w:rsid w:val="001811C1"/>
    <w:rsid w:val="0024615C"/>
    <w:rsid w:val="002D2BF2"/>
    <w:rsid w:val="00374D12"/>
    <w:rsid w:val="003A6FE3"/>
    <w:rsid w:val="003D4CD7"/>
    <w:rsid w:val="004315A5"/>
    <w:rsid w:val="005158B5"/>
    <w:rsid w:val="0065220C"/>
    <w:rsid w:val="006A4162"/>
    <w:rsid w:val="006C5C77"/>
    <w:rsid w:val="006C7ACB"/>
    <w:rsid w:val="007557A8"/>
    <w:rsid w:val="007605D8"/>
    <w:rsid w:val="00775A19"/>
    <w:rsid w:val="00892F37"/>
    <w:rsid w:val="009221E4"/>
    <w:rsid w:val="00C01EDA"/>
    <w:rsid w:val="00CC0121"/>
    <w:rsid w:val="00CF0D5C"/>
    <w:rsid w:val="00D50F96"/>
    <w:rsid w:val="00D95F6C"/>
    <w:rsid w:val="00DF2214"/>
    <w:rsid w:val="00E42AD3"/>
    <w:rsid w:val="00F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C62A-E98D-4053-A65B-15B7FC6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1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7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89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Gough</dc:creator>
  <cp:keywords/>
  <dc:description/>
  <cp:lastModifiedBy>Polly Gough</cp:lastModifiedBy>
  <cp:revision>12</cp:revision>
  <dcterms:created xsi:type="dcterms:W3CDTF">2021-12-29T14:44:00Z</dcterms:created>
  <dcterms:modified xsi:type="dcterms:W3CDTF">2022-01-05T12:52:00Z</dcterms:modified>
</cp:coreProperties>
</file>