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8029"/>
      </w:tblGrid>
      <w:tr w:rsidR="006A602F" w:rsidTr="006A602F">
        <w:tc>
          <w:tcPr>
            <w:tcW w:w="846" w:type="dxa"/>
          </w:tcPr>
          <w:p w:rsidR="006A602F" w:rsidRPr="00933081" w:rsidRDefault="006A602F">
            <w:pPr>
              <w:rPr>
                <w:sz w:val="28"/>
                <w:szCs w:val="28"/>
              </w:rPr>
            </w:pPr>
            <w:r w:rsidRPr="00933081">
              <w:rPr>
                <w:sz w:val="28"/>
                <w:szCs w:val="28"/>
              </w:rPr>
              <w:t>Lesson</w:t>
            </w:r>
          </w:p>
        </w:tc>
        <w:tc>
          <w:tcPr>
            <w:tcW w:w="8170" w:type="dxa"/>
          </w:tcPr>
          <w:p w:rsidR="006A602F" w:rsidRDefault="006A602F">
            <w:pPr>
              <w:rPr>
                <w:sz w:val="28"/>
                <w:szCs w:val="28"/>
              </w:rPr>
            </w:pPr>
            <w:r w:rsidRPr="00933081">
              <w:rPr>
                <w:sz w:val="28"/>
                <w:szCs w:val="28"/>
              </w:rPr>
              <w:t xml:space="preserve">                                    Learning Objectives</w:t>
            </w:r>
          </w:p>
          <w:p w:rsidR="00933081" w:rsidRPr="00933081" w:rsidRDefault="00933081">
            <w:pPr>
              <w:rPr>
                <w:sz w:val="28"/>
                <w:szCs w:val="28"/>
              </w:rPr>
            </w:pPr>
          </w:p>
        </w:tc>
      </w:tr>
      <w:tr w:rsidR="006A602F" w:rsidTr="006A602F">
        <w:tc>
          <w:tcPr>
            <w:tcW w:w="846" w:type="dxa"/>
          </w:tcPr>
          <w:p w:rsidR="006A602F" w:rsidRPr="00933081" w:rsidRDefault="006A602F">
            <w:pPr>
              <w:rPr>
                <w:sz w:val="28"/>
                <w:szCs w:val="28"/>
              </w:rPr>
            </w:pPr>
            <w:r w:rsidRPr="00933081">
              <w:rPr>
                <w:sz w:val="28"/>
                <w:szCs w:val="28"/>
              </w:rPr>
              <w:t>1</w:t>
            </w:r>
          </w:p>
        </w:tc>
        <w:tc>
          <w:tcPr>
            <w:tcW w:w="8170" w:type="dxa"/>
          </w:tcPr>
          <w:p w:rsidR="006A602F" w:rsidRPr="00933081" w:rsidRDefault="00CB3655">
            <w:pPr>
              <w:rPr>
                <w:b/>
                <w:sz w:val="28"/>
                <w:szCs w:val="28"/>
              </w:rPr>
            </w:pPr>
            <w:r w:rsidRPr="00933081">
              <w:rPr>
                <w:b/>
                <w:sz w:val="28"/>
                <w:szCs w:val="28"/>
              </w:rPr>
              <w:t>What is Puberty?</w:t>
            </w:r>
          </w:p>
          <w:p w:rsidR="00CB3655" w:rsidRPr="00933081" w:rsidRDefault="00CA7ED2" w:rsidP="00CB365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 to p</w:t>
            </w:r>
            <w:r w:rsidR="001A6465" w:rsidRPr="00933081">
              <w:rPr>
                <w:sz w:val="28"/>
                <w:szCs w:val="28"/>
              </w:rPr>
              <w:t>uberty</w:t>
            </w:r>
          </w:p>
          <w:p w:rsidR="00933081" w:rsidRPr="00933081" w:rsidRDefault="00933081" w:rsidP="00933081">
            <w:pPr>
              <w:ind w:left="720"/>
              <w:rPr>
                <w:sz w:val="28"/>
                <w:szCs w:val="28"/>
              </w:rPr>
            </w:pPr>
          </w:p>
        </w:tc>
      </w:tr>
      <w:tr w:rsidR="006A602F" w:rsidTr="006A602F">
        <w:tc>
          <w:tcPr>
            <w:tcW w:w="846" w:type="dxa"/>
          </w:tcPr>
          <w:p w:rsidR="006A602F" w:rsidRPr="00933081" w:rsidRDefault="006A602F">
            <w:pPr>
              <w:rPr>
                <w:sz w:val="28"/>
                <w:szCs w:val="28"/>
              </w:rPr>
            </w:pPr>
            <w:r w:rsidRPr="00933081">
              <w:rPr>
                <w:sz w:val="28"/>
                <w:szCs w:val="28"/>
              </w:rPr>
              <w:t>2</w:t>
            </w:r>
          </w:p>
        </w:tc>
        <w:tc>
          <w:tcPr>
            <w:tcW w:w="8170" w:type="dxa"/>
          </w:tcPr>
          <w:p w:rsidR="0073093E" w:rsidRPr="00933081" w:rsidRDefault="00A42C34" w:rsidP="0073093E">
            <w:pPr>
              <w:rPr>
                <w:b/>
                <w:sz w:val="28"/>
                <w:szCs w:val="28"/>
              </w:rPr>
            </w:pPr>
            <w:r w:rsidRPr="00933081">
              <w:rPr>
                <w:b/>
                <w:sz w:val="28"/>
                <w:szCs w:val="28"/>
              </w:rPr>
              <w:t>Changes - Boys and Puberty</w:t>
            </w:r>
          </w:p>
          <w:p w:rsidR="000C3DA4" w:rsidRPr="00933081" w:rsidRDefault="001A6465" w:rsidP="0073093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33081">
              <w:rPr>
                <w:sz w:val="28"/>
                <w:szCs w:val="28"/>
              </w:rPr>
              <w:t>To learn about how the body changes in boys as you approach puberty.</w:t>
            </w:r>
          </w:p>
          <w:p w:rsidR="006A602F" w:rsidRPr="00933081" w:rsidRDefault="006A602F">
            <w:pPr>
              <w:rPr>
                <w:sz w:val="28"/>
                <w:szCs w:val="28"/>
              </w:rPr>
            </w:pPr>
          </w:p>
        </w:tc>
      </w:tr>
      <w:tr w:rsidR="006A602F" w:rsidTr="006A602F">
        <w:tc>
          <w:tcPr>
            <w:tcW w:w="846" w:type="dxa"/>
          </w:tcPr>
          <w:p w:rsidR="006A602F" w:rsidRPr="00933081" w:rsidRDefault="006A602F">
            <w:pPr>
              <w:rPr>
                <w:sz w:val="28"/>
                <w:szCs w:val="28"/>
              </w:rPr>
            </w:pPr>
            <w:r w:rsidRPr="00933081">
              <w:rPr>
                <w:sz w:val="28"/>
                <w:szCs w:val="28"/>
              </w:rPr>
              <w:t>3</w:t>
            </w:r>
          </w:p>
        </w:tc>
        <w:tc>
          <w:tcPr>
            <w:tcW w:w="8170" w:type="dxa"/>
          </w:tcPr>
          <w:p w:rsidR="001D6D7A" w:rsidRPr="00933081" w:rsidRDefault="001D6D7A" w:rsidP="001D6D7A">
            <w:pPr>
              <w:rPr>
                <w:b/>
                <w:sz w:val="28"/>
                <w:szCs w:val="28"/>
              </w:rPr>
            </w:pPr>
            <w:r w:rsidRPr="00933081">
              <w:rPr>
                <w:b/>
                <w:sz w:val="28"/>
                <w:szCs w:val="28"/>
              </w:rPr>
              <w:t>Changes - Girls and Puberty</w:t>
            </w:r>
          </w:p>
          <w:p w:rsidR="0049152E" w:rsidRPr="00933081" w:rsidRDefault="0049152E" w:rsidP="0049152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33081">
              <w:rPr>
                <w:sz w:val="28"/>
                <w:szCs w:val="28"/>
              </w:rPr>
              <w:t>To learn about how the body changes in girls as you approach puberty.</w:t>
            </w:r>
            <w:bookmarkStart w:id="0" w:name="_GoBack"/>
            <w:bookmarkEnd w:id="0"/>
          </w:p>
          <w:p w:rsidR="006A602F" w:rsidRPr="00933081" w:rsidRDefault="006A602F">
            <w:pPr>
              <w:rPr>
                <w:sz w:val="28"/>
                <w:szCs w:val="28"/>
              </w:rPr>
            </w:pPr>
          </w:p>
        </w:tc>
      </w:tr>
      <w:tr w:rsidR="006A602F" w:rsidTr="006A602F">
        <w:tc>
          <w:tcPr>
            <w:tcW w:w="846" w:type="dxa"/>
          </w:tcPr>
          <w:p w:rsidR="006A602F" w:rsidRPr="00933081" w:rsidRDefault="006A602F">
            <w:pPr>
              <w:rPr>
                <w:sz w:val="28"/>
                <w:szCs w:val="28"/>
              </w:rPr>
            </w:pPr>
            <w:r w:rsidRPr="00933081">
              <w:rPr>
                <w:sz w:val="28"/>
                <w:szCs w:val="28"/>
              </w:rPr>
              <w:t>4</w:t>
            </w:r>
          </w:p>
        </w:tc>
        <w:tc>
          <w:tcPr>
            <w:tcW w:w="8170" w:type="dxa"/>
          </w:tcPr>
          <w:p w:rsidR="006A602F" w:rsidRPr="00933081" w:rsidRDefault="00402636">
            <w:pPr>
              <w:rPr>
                <w:b/>
                <w:sz w:val="28"/>
                <w:szCs w:val="28"/>
              </w:rPr>
            </w:pPr>
            <w:r w:rsidRPr="00933081">
              <w:rPr>
                <w:b/>
                <w:sz w:val="28"/>
                <w:szCs w:val="28"/>
              </w:rPr>
              <w:t xml:space="preserve">Emotional </w:t>
            </w:r>
            <w:r w:rsidR="00275262" w:rsidRPr="00933081">
              <w:rPr>
                <w:b/>
                <w:sz w:val="28"/>
                <w:szCs w:val="28"/>
              </w:rPr>
              <w:t>c</w:t>
            </w:r>
            <w:r w:rsidRPr="00933081">
              <w:rPr>
                <w:b/>
                <w:sz w:val="28"/>
                <w:szCs w:val="28"/>
              </w:rPr>
              <w:t>hanges in puberty</w:t>
            </w:r>
          </w:p>
          <w:p w:rsidR="000C3DA4" w:rsidRPr="00933081" w:rsidRDefault="001A6465" w:rsidP="00275262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33081">
              <w:rPr>
                <w:sz w:val="28"/>
                <w:szCs w:val="28"/>
              </w:rPr>
              <w:t>To understand how emotions can change during puberty.</w:t>
            </w:r>
          </w:p>
          <w:p w:rsidR="00275262" w:rsidRPr="00933081" w:rsidRDefault="00275262">
            <w:pPr>
              <w:rPr>
                <w:b/>
                <w:sz w:val="28"/>
                <w:szCs w:val="28"/>
              </w:rPr>
            </w:pPr>
          </w:p>
        </w:tc>
      </w:tr>
      <w:tr w:rsidR="006A602F" w:rsidTr="006A602F">
        <w:tc>
          <w:tcPr>
            <w:tcW w:w="846" w:type="dxa"/>
          </w:tcPr>
          <w:p w:rsidR="006A602F" w:rsidRPr="00933081" w:rsidRDefault="006A602F">
            <w:pPr>
              <w:rPr>
                <w:sz w:val="28"/>
                <w:szCs w:val="28"/>
              </w:rPr>
            </w:pPr>
            <w:r w:rsidRPr="00933081">
              <w:rPr>
                <w:sz w:val="28"/>
                <w:szCs w:val="28"/>
              </w:rPr>
              <w:t>5</w:t>
            </w:r>
          </w:p>
        </w:tc>
        <w:tc>
          <w:tcPr>
            <w:tcW w:w="8170" w:type="dxa"/>
          </w:tcPr>
          <w:p w:rsidR="006A602F" w:rsidRPr="00933081" w:rsidRDefault="00C96B38">
            <w:pPr>
              <w:rPr>
                <w:b/>
                <w:sz w:val="28"/>
                <w:szCs w:val="28"/>
              </w:rPr>
            </w:pPr>
            <w:r w:rsidRPr="00933081">
              <w:rPr>
                <w:b/>
                <w:sz w:val="28"/>
                <w:szCs w:val="28"/>
              </w:rPr>
              <w:t>Families</w:t>
            </w:r>
          </w:p>
          <w:p w:rsidR="000C3DA4" w:rsidRDefault="001A6465" w:rsidP="001A646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33081">
              <w:rPr>
                <w:sz w:val="28"/>
                <w:szCs w:val="28"/>
              </w:rPr>
              <w:t>To understand how changes to families can happen for many reasons.</w:t>
            </w:r>
          </w:p>
          <w:p w:rsidR="004E398A" w:rsidRPr="00933081" w:rsidRDefault="004E398A" w:rsidP="001A646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Strategies for positive relationships</w:t>
            </w:r>
          </w:p>
          <w:p w:rsidR="00C96B38" w:rsidRPr="00933081" w:rsidRDefault="00C96B38">
            <w:pPr>
              <w:rPr>
                <w:b/>
                <w:sz w:val="28"/>
                <w:szCs w:val="28"/>
              </w:rPr>
            </w:pPr>
          </w:p>
        </w:tc>
      </w:tr>
      <w:tr w:rsidR="006A602F" w:rsidTr="006A602F">
        <w:tc>
          <w:tcPr>
            <w:tcW w:w="846" w:type="dxa"/>
          </w:tcPr>
          <w:p w:rsidR="006A602F" w:rsidRPr="00933081" w:rsidRDefault="006A602F">
            <w:pPr>
              <w:rPr>
                <w:sz w:val="28"/>
                <w:szCs w:val="28"/>
              </w:rPr>
            </w:pPr>
            <w:r w:rsidRPr="00933081">
              <w:rPr>
                <w:sz w:val="28"/>
                <w:szCs w:val="28"/>
              </w:rPr>
              <w:t>6</w:t>
            </w:r>
          </w:p>
        </w:tc>
        <w:tc>
          <w:tcPr>
            <w:tcW w:w="8170" w:type="dxa"/>
          </w:tcPr>
          <w:p w:rsidR="006A602F" w:rsidRPr="00933081" w:rsidRDefault="00A56F9C">
            <w:pPr>
              <w:rPr>
                <w:b/>
                <w:sz w:val="28"/>
                <w:szCs w:val="28"/>
              </w:rPr>
            </w:pPr>
            <w:r w:rsidRPr="00933081">
              <w:rPr>
                <w:b/>
                <w:sz w:val="28"/>
                <w:szCs w:val="28"/>
              </w:rPr>
              <w:t>The Importance of Sleep</w:t>
            </w:r>
          </w:p>
          <w:p w:rsidR="00A56F9C" w:rsidRPr="00933081" w:rsidRDefault="00A56F9C" w:rsidP="00A56F9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33081">
              <w:rPr>
                <w:sz w:val="28"/>
                <w:szCs w:val="28"/>
              </w:rPr>
              <w:t xml:space="preserve">Understanding that relaxing bedtime routines improve sleep, physical and mental </w:t>
            </w:r>
            <w:r w:rsidR="003E62DF" w:rsidRPr="00933081">
              <w:rPr>
                <w:sz w:val="28"/>
                <w:szCs w:val="28"/>
              </w:rPr>
              <w:t>wellbeing</w:t>
            </w:r>
            <w:r w:rsidRPr="00933081">
              <w:rPr>
                <w:sz w:val="28"/>
                <w:szCs w:val="28"/>
              </w:rPr>
              <w:t>.</w:t>
            </w:r>
          </w:p>
        </w:tc>
      </w:tr>
      <w:tr w:rsidR="006A602F" w:rsidTr="006A602F">
        <w:tc>
          <w:tcPr>
            <w:tcW w:w="846" w:type="dxa"/>
          </w:tcPr>
          <w:p w:rsidR="006A602F" w:rsidRPr="00933081" w:rsidRDefault="006A602F">
            <w:pPr>
              <w:rPr>
                <w:sz w:val="28"/>
                <w:szCs w:val="28"/>
              </w:rPr>
            </w:pPr>
            <w:r w:rsidRPr="00933081">
              <w:rPr>
                <w:sz w:val="28"/>
                <w:szCs w:val="28"/>
              </w:rPr>
              <w:t>7</w:t>
            </w:r>
          </w:p>
        </w:tc>
        <w:tc>
          <w:tcPr>
            <w:tcW w:w="8170" w:type="dxa"/>
          </w:tcPr>
          <w:p w:rsidR="006A602F" w:rsidRPr="00933081" w:rsidRDefault="00830B02">
            <w:pPr>
              <w:rPr>
                <w:b/>
                <w:sz w:val="28"/>
                <w:szCs w:val="28"/>
              </w:rPr>
            </w:pPr>
            <w:r w:rsidRPr="00933081">
              <w:rPr>
                <w:b/>
                <w:sz w:val="28"/>
                <w:szCs w:val="28"/>
              </w:rPr>
              <w:t>M</w:t>
            </w:r>
            <w:r w:rsidR="005126BF" w:rsidRPr="00933081">
              <w:rPr>
                <w:b/>
                <w:sz w:val="28"/>
                <w:szCs w:val="28"/>
              </w:rPr>
              <w:t>ental Health</w:t>
            </w:r>
          </w:p>
          <w:p w:rsidR="005126BF" w:rsidRPr="00933081" w:rsidRDefault="003E62DF" w:rsidP="00830B02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33081">
              <w:rPr>
                <w:sz w:val="28"/>
                <w:szCs w:val="28"/>
              </w:rPr>
              <w:t>Strategies for promoting good mental health</w:t>
            </w:r>
          </w:p>
        </w:tc>
      </w:tr>
      <w:tr w:rsidR="006A602F" w:rsidTr="006A602F">
        <w:tc>
          <w:tcPr>
            <w:tcW w:w="846" w:type="dxa"/>
          </w:tcPr>
          <w:p w:rsidR="006A602F" w:rsidRPr="00933081" w:rsidRDefault="006A602F">
            <w:pPr>
              <w:rPr>
                <w:sz w:val="28"/>
                <w:szCs w:val="28"/>
              </w:rPr>
            </w:pPr>
            <w:r w:rsidRPr="00933081">
              <w:rPr>
                <w:sz w:val="28"/>
                <w:szCs w:val="28"/>
              </w:rPr>
              <w:t>8</w:t>
            </w:r>
          </w:p>
        </w:tc>
        <w:tc>
          <w:tcPr>
            <w:tcW w:w="8170" w:type="dxa"/>
          </w:tcPr>
          <w:p w:rsidR="00830B02" w:rsidRPr="00933081" w:rsidRDefault="00830B02" w:rsidP="00830B02">
            <w:pPr>
              <w:rPr>
                <w:b/>
                <w:sz w:val="28"/>
                <w:szCs w:val="28"/>
              </w:rPr>
            </w:pPr>
            <w:r w:rsidRPr="00933081">
              <w:rPr>
                <w:b/>
                <w:sz w:val="28"/>
                <w:szCs w:val="28"/>
              </w:rPr>
              <w:t>Dental Health</w:t>
            </w:r>
          </w:p>
          <w:p w:rsidR="00830B02" w:rsidRPr="00933081" w:rsidRDefault="00830B02" w:rsidP="00830B02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33081">
              <w:rPr>
                <w:sz w:val="28"/>
                <w:szCs w:val="28"/>
                <w:lang w:val="en-US"/>
              </w:rPr>
              <w:t>To learn about the importance of dental health routines</w:t>
            </w:r>
          </w:p>
          <w:p w:rsidR="006A602F" w:rsidRPr="00933081" w:rsidRDefault="006A602F">
            <w:pPr>
              <w:rPr>
                <w:sz w:val="28"/>
                <w:szCs w:val="28"/>
              </w:rPr>
            </w:pPr>
          </w:p>
        </w:tc>
      </w:tr>
      <w:tr w:rsidR="006A602F" w:rsidTr="006A602F">
        <w:tc>
          <w:tcPr>
            <w:tcW w:w="846" w:type="dxa"/>
          </w:tcPr>
          <w:p w:rsidR="006A602F" w:rsidRPr="00933081" w:rsidRDefault="006A602F">
            <w:pPr>
              <w:rPr>
                <w:sz w:val="28"/>
                <w:szCs w:val="28"/>
              </w:rPr>
            </w:pPr>
            <w:r w:rsidRPr="00933081">
              <w:rPr>
                <w:sz w:val="28"/>
                <w:szCs w:val="28"/>
              </w:rPr>
              <w:t>9</w:t>
            </w:r>
          </w:p>
        </w:tc>
        <w:tc>
          <w:tcPr>
            <w:tcW w:w="8170" w:type="dxa"/>
          </w:tcPr>
          <w:p w:rsidR="006A602F" w:rsidRPr="00933081" w:rsidRDefault="00443CC1">
            <w:pPr>
              <w:rPr>
                <w:b/>
                <w:sz w:val="28"/>
                <w:szCs w:val="28"/>
              </w:rPr>
            </w:pPr>
            <w:r w:rsidRPr="00933081">
              <w:rPr>
                <w:b/>
                <w:sz w:val="28"/>
                <w:szCs w:val="28"/>
              </w:rPr>
              <w:t>Drugs</w:t>
            </w:r>
            <w:r w:rsidR="009124E8" w:rsidRPr="00933081">
              <w:rPr>
                <w:b/>
                <w:sz w:val="28"/>
                <w:szCs w:val="28"/>
              </w:rPr>
              <w:t xml:space="preserve"> </w:t>
            </w:r>
          </w:p>
          <w:p w:rsidR="000B1E85" w:rsidRPr="00933081" w:rsidRDefault="000B1E85" w:rsidP="000B1E85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33081">
              <w:rPr>
                <w:sz w:val="28"/>
                <w:szCs w:val="28"/>
              </w:rPr>
              <w:t>Safe Use of Medicines</w:t>
            </w:r>
          </w:p>
        </w:tc>
      </w:tr>
      <w:tr w:rsidR="006A602F" w:rsidTr="006A602F">
        <w:tc>
          <w:tcPr>
            <w:tcW w:w="846" w:type="dxa"/>
          </w:tcPr>
          <w:p w:rsidR="006A602F" w:rsidRPr="00933081" w:rsidRDefault="006A602F">
            <w:pPr>
              <w:rPr>
                <w:sz w:val="28"/>
                <w:szCs w:val="28"/>
              </w:rPr>
            </w:pPr>
            <w:r w:rsidRPr="00933081">
              <w:rPr>
                <w:sz w:val="28"/>
                <w:szCs w:val="28"/>
              </w:rPr>
              <w:t>10</w:t>
            </w:r>
          </w:p>
        </w:tc>
        <w:tc>
          <w:tcPr>
            <w:tcW w:w="8170" w:type="dxa"/>
          </w:tcPr>
          <w:p w:rsidR="006A602F" w:rsidRPr="00933081" w:rsidRDefault="00443CC1">
            <w:pPr>
              <w:rPr>
                <w:b/>
                <w:sz w:val="28"/>
                <w:szCs w:val="28"/>
              </w:rPr>
            </w:pPr>
            <w:r w:rsidRPr="00933081">
              <w:rPr>
                <w:b/>
                <w:sz w:val="28"/>
                <w:szCs w:val="28"/>
              </w:rPr>
              <w:t>Drugs</w:t>
            </w:r>
            <w:r w:rsidR="000B1E85" w:rsidRPr="00933081">
              <w:rPr>
                <w:b/>
                <w:sz w:val="28"/>
                <w:szCs w:val="28"/>
              </w:rPr>
              <w:t xml:space="preserve"> </w:t>
            </w:r>
          </w:p>
          <w:p w:rsidR="000B1E85" w:rsidRPr="00933081" w:rsidRDefault="000B1E85" w:rsidP="000B1E85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33081">
              <w:rPr>
                <w:sz w:val="28"/>
                <w:szCs w:val="28"/>
              </w:rPr>
              <w:t>Legal or illegal</w:t>
            </w:r>
            <w:r w:rsidR="00CA7ED2">
              <w:rPr>
                <w:sz w:val="28"/>
                <w:szCs w:val="28"/>
              </w:rPr>
              <w:t>?</w:t>
            </w:r>
          </w:p>
          <w:p w:rsidR="000B1E85" w:rsidRPr="00933081" w:rsidRDefault="000B1E85" w:rsidP="000B1E85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933081">
              <w:rPr>
                <w:sz w:val="28"/>
                <w:szCs w:val="28"/>
              </w:rPr>
              <w:t>Understanding risk and making safe decisions</w:t>
            </w:r>
          </w:p>
        </w:tc>
      </w:tr>
    </w:tbl>
    <w:p w:rsidR="00371D61" w:rsidRDefault="00E40B1A"/>
    <w:sectPr w:rsidR="00371D6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EA7" w:rsidRDefault="00663EA7" w:rsidP="00663EA7">
      <w:pPr>
        <w:spacing w:after="0" w:line="240" w:lineRule="auto"/>
      </w:pPr>
      <w:r>
        <w:separator/>
      </w:r>
    </w:p>
  </w:endnote>
  <w:endnote w:type="continuationSeparator" w:id="0">
    <w:p w:rsidR="00663EA7" w:rsidRDefault="00663EA7" w:rsidP="0066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EA7" w:rsidRDefault="00663EA7" w:rsidP="00663EA7">
      <w:pPr>
        <w:spacing w:after="0" w:line="240" w:lineRule="auto"/>
      </w:pPr>
      <w:r>
        <w:separator/>
      </w:r>
    </w:p>
  </w:footnote>
  <w:footnote w:type="continuationSeparator" w:id="0">
    <w:p w:rsidR="00663EA7" w:rsidRDefault="00663EA7" w:rsidP="00663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EA7" w:rsidRPr="00E40B1A" w:rsidRDefault="00663EA7">
    <w:pPr>
      <w:pStyle w:val="Header"/>
      <w:rPr>
        <w:sz w:val="24"/>
        <w:szCs w:val="24"/>
      </w:rPr>
    </w:pPr>
    <w:r w:rsidRPr="00E40B1A">
      <w:rPr>
        <w:sz w:val="24"/>
        <w:szCs w:val="24"/>
      </w:rPr>
      <w:t>Year 6 RHE Overview Spring Term</w:t>
    </w:r>
  </w:p>
  <w:p w:rsidR="00663EA7" w:rsidRDefault="00663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E52F7"/>
    <w:multiLevelType w:val="hybridMultilevel"/>
    <w:tmpl w:val="33B62BF6"/>
    <w:lvl w:ilvl="0" w:tplc="ED50C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8E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6AF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EB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7C3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C2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66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D28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6C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C5A00B4"/>
    <w:multiLevelType w:val="hybridMultilevel"/>
    <w:tmpl w:val="34FC36D0"/>
    <w:lvl w:ilvl="0" w:tplc="3C4A5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AC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25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A1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D21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007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03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81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A0A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0FD608E"/>
    <w:multiLevelType w:val="hybridMultilevel"/>
    <w:tmpl w:val="5E544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84AD9"/>
    <w:multiLevelType w:val="hybridMultilevel"/>
    <w:tmpl w:val="7668F1CE"/>
    <w:lvl w:ilvl="0" w:tplc="1436D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8A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D67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B8C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28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A1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41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CA2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2F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E0C15A9"/>
    <w:multiLevelType w:val="hybridMultilevel"/>
    <w:tmpl w:val="65AA827E"/>
    <w:lvl w:ilvl="0" w:tplc="B6BA7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CD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080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A1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321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F0E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61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0D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625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EC847FB"/>
    <w:multiLevelType w:val="hybridMultilevel"/>
    <w:tmpl w:val="795ADE5E"/>
    <w:lvl w:ilvl="0" w:tplc="6ED6A6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8D9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5E70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F0A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E8F7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BEB1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863D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547C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EE09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2F"/>
    <w:rsid w:val="000B1E85"/>
    <w:rsid w:val="000C3DA4"/>
    <w:rsid w:val="001A6465"/>
    <w:rsid w:val="001D6D7A"/>
    <w:rsid w:val="00275262"/>
    <w:rsid w:val="002E4B76"/>
    <w:rsid w:val="003D4CD7"/>
    <w:rsid w:val="003E62DF"/>
    <w:rsid w:val="00402636"/>
    <w:rsid w:val="00443CC1"/>
    <w:rsid w:val="0049152E"/>
    <w:rsid w:val="004E398A"/>
    <w:rsid w:val="005126BF"/>
    <w:rsid w:val="00663EA7"/>
    <w:rsid w:val="006A602F"/>
    <w:rsid w:val="0073093E"/>
    <w:rsid w:val="00830B02"/>
    <w:rsid w:val="00892F37"/>
    <w:rsid w:val="009124E8"/>
    <w:rsid w:val="00933081"/>
    <w:rsid w:val="00A42C34"/>
    <w:rsid w:val="00A56F9C"/>
    <w:rsid w:val="00C96B38"/>
    <w:rsid w:val="00CA7ED2"/>
    <w:rsid w:val="00CB0945"/>
    <w:rsid w:val="00CB3655"/>
    <w:rsid w:val="00E40B1A"/>
    <w:rsid w:val="00F9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1D1C5-2BEA-4CE2-AB24-19D7C70C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F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EA7"/>
  </w:style>
  <w:style w:type="paragraph" w:styleId="Footer">
    <w:name w:val="footer"/>
    <w:basedOn w:val="Normal"/>
    <w:link w:val="FooterChar"/>
    <w:uiPriority w:val="99"/>
    <w:unhideWhenUsed/>
    <w:rsid w:val="00663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9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82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25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32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404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Gough</dc:creator>
  <cp:keywords/>
  <dc:description/>
  <cp:lastModifiedBy>Polly Gough</cp:lastModifiedBy>
  <cp:revision>15</cp:revision>
  <dcterms:created xsi:type="dcterms:W3CDTF">2021-12-28T10:35:00Z</dcterms:created>
  <dcterms:modified xsi:type="dcterms:W3CDTF">2022-01-05T12:51:00Z</dcterms:modified>
</cp:coreProperties>
</file>